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69D" w:rsidRPr="001D56D3" w:rsidRDefault="00B5759E" w:rsidP="0070269D">
      <w:pPr>
        <w:spacing w:line="240" w:lineRule="auto"/>
        <w:rPr>
          <w:sz w:val="24"/>
          <w:szCs w:val="24"/>
        </w:rPr>
      </w:pPr>
      <w:r>
        <w:rPr>
          <w:b/>
          <w:i/>
          <w:sz w:val="24"/>
          <w:szCs w:val="24"/>
          <w:u w:val="single"/>
        </w:rPr>
        <w:t>Mr. Holland’s Opus Movie Reflection</w:t>
      </w:r>
    </w:p>
    <w:tbl>
      <w:tblPr>
        <w:tblStyle w:val="TableGrid"/>
        <w:tblW w:w="14742" w:type="dxa"/>
        <w:tblLayout w:type="fixed"/>
        <w:tblLook w:val="04A0" w:firstRow="1" w:lastRow="0" w:firstColumn="1" w:lastColumn="0" w:noHBand="0" w:noVBand="1"/>
      </w:tblPr>
      <w:tblGrid>
        <w:gridCol w:w="1188"/>
        <w:gridCol w:w="8370"/>
        <w:gridCol w:w="1728"/>
        <w:gridCol w:w="1728"/>
        <w:gridCol w:w="1728"/>
      </w:tblGrid>
      <w:tr w:rsidR="00B5759E" w:rsidRPr="00B5759E" w:rsidTr="005A190E">
        <w:trPr>
          <w:trHeight w:val="144"/>
        </w:trPr>
        <w:tc>
          <w:tcPr>
            <w:tcW w:w="1188" w:type="dxa"/>
          </w:tcPr>
          <w:p w:rsidR="000C489C" w:rsidRPr="00B5759E" w:rsidRDefault="000C489C" w:rsidP="0070269D">
            <w:pPr>
              <w:rPr>
                <w:b/>
                <w:sz w:val="20"/>
                <w:szCs w:val="20"/>
              </w:rPr>
            </w:pPr>
          </w:p>
        </w:tc>
        <w:tc>
          <w:tcPr>
            <w:tcW w:w="8370" w:type="dxa"/>
          </w:tcPr>
          <w:p w:rsidR="000C489C" w:rsidRPr="00B5759E" w:rsidRDefault="000C489C" w:rsidP="00F31A64">
            <w:pPr>
              <w:jc w:val="center"/>
              <w:rPr>
                <w:rFonts w:cs="Arial"/>
                <w:sz w:val="20"/>
                <w:szCs w:val="20"/>
              </w:rPr>
            </w:pPr>
            <w:r w:rsidRPr="00B5759E">
              <w:rPr>
                <w:rFonts w:cs="Arial"/>
                <w:sz w:val="20"/>
                <w:szCs w:val="20"/>
              </w:rPr>
              <w:t xml:space="preserve">4 = A </w:t>
            </w:r>
          </w:p>
        </w:tc>
        <w:tc>
          <w:tcPr>
            <w:tcW w:w="1728" w:type="dxa"/>
          </w:tcPr>
          <w:p w:rsidR="000C489C" w:rsidRPr="00B5759E" w:rsidRDefault="000C489C" w:rsidP="00F31A64">
            <w:pPr>
              <w:jc w:val="center"/>
              <w:rPr>
                <w:rFonts w:cs="Arial"/>
                <w:sz w:val="20"/>
                <w:szCs w:val="20"/>
              </w:rPr>
            </w:pPr>
            <w:r w:rsidRPr="00B5759E">
              <w:rPr>
                <w:rFonts w:cs="Arial"/>
                <w:sz w:val="20"/>
                <w:szCs w:val="20"/>
              </w:rPr>
              <w:t>3 = B</w:t>
            </w:r>
          </w:p>
        </w:tc>
        <w:tc>
          <w:tcPr>
            <w:tcW w:w="1728" w:type="dxa"/>
          </w:tcPr>
          <w:p w:rsidR="000C489C" w:rsidRPr="00B5759E" w:rsidRDefault="000C489C" w:rsidP="00F31A64">
            <w:pPr>
              <w:jc w:val="center"/>
              <w:rPr>
                <w:rFonts w:cs="Arial"/>
                <w:sz w:val="20"/>
                <w:szCs w:val="20"/>
              </w:rPr>
            </w:pPr>
            <w:r w:rsidRPr="00B5759E">
              <w:rPr>
                <w:rFonts w:cs="Arial"/>
                <w:sz w:val="20"/>
                <w:szCs w:val="20"/>
              </w:rPr>
              <w:t>2 = C</w:t>
            </w:r>
          </w:p>
        </w:tc>
        <w:tc>
          <w:tcPr>
            <w:tcW w:w="1728" w:type="dxa"/>
          </w:tcPr>
          <w:p w:rsidR="000C489C" w:rsidRPr="00B5759E" w:rsidRDefault="000C489C" w:rsidP="00F31A64">
            <w:pPr>
              <w:jc w:val="center"/>
              <w:rPr>
                <w:rFonts w:cs="Arial"/>
                <w:sz w:val="20"/>
                <w:szCs w:val="20"/>
              </w:rPr>
            </w:pPr>
            <w:r w:rsidRPr="00B5759E">
              <w:rPr>
                <w:rFonts w:cs="Arial"/>
                <w:sz w:val="20"/>
                <w:szCs w:val="20"/>
              </w:rPr>
              <w:t>1= D</w:t>
            </w:r>
          </w:p>
        </w:tc>
      </w:tr>
      <w:tr w:rsidR="00B5759E" w:rsidRPr="00B5759E" w:rsidTr="005A190E">
        <w:trPr>
          <w:trHeight w:val="144"/>
        </w:trPr>
        <w:tc>
          <w:tcPr>
            <w:tcW w:w="1188" w:type="dxa"/>
          </w:tcPr>
          <w:p w:rsidR="001D56D3" w:rsidRDefault="007A7B61" w:rsidP="00AD77F4">
            <w:pPr>
              <w:rPr>
                <w:sz w:val="20"/>
                <w:szCs w:val="20"/>
              </w:rPr>
            </w:pPr>
            <w:r>
              <w:rPr>
                <w:b/>
                <w:sz w:val="20"/>
                <w:szCs w:val="20"/>
              </w:rPr>
              <w:t>Content</w:t>
            </w:r>
            <w:r w:rsidR="00D31694" w:rsidRPr="00B5759E">
              <w:rPr>
                <w:sz w:val="20"/>
                <w:szCs w:val="20"/>
              </w:rPr>
              <w:t xml:space="preserve"> </w:t>
            </w:r>
          </w:p>
          <w:p w:rsidR="007A7B61" w:rsidRPr="00B5759E" w:rsidRDefault="007A7B61" w:rsidP="00AD77F4">
            <w:pPr>
              <w:rPr>
                <w:sz w:val="20"/>
                <w:szCs w:val="20"/>
              </w:rPr>
            </w:pPr>
          </w:p>
        </w:tc>
        <w:tc>
          <w:tcPr>
            <w:tcW w:w="8370" w:type="dxa"/>
          </w:tcPr>
          <w:p w:rsidR="001D56D3" w:rsidRPr="00B5759E" w:rsidRDefault="001D56D3" w:rsidP="00F31A64">
            <w:pPr>
              <w:jc w:val="center"/>
              <w:rPr>
                <w:rFonts w:cs="Arial"/>
                <w:sz w:val="20"/>
                <w:szCs w:val="20"/>
              </w:rPr>
            </w:pPr>
            <w:r w:rsidRPr="00B5759E">
              <w:rPr>
                <w:rFonts w:cs="Arial"/>
                <w:sz w:val="20"/>
                <w:szCs w:val="20"/>
              </w:rPr>
              <w:t>All necessary information was presented logically and recorded properly.</w:t>
            </w:r>
          </w:p>
          <w:p w:rsidR="001D56D3" w:rsidRPr="00B5759E" w:rsidRDefault="001D56D3" w:rsidP="00F31A64">
            <w:pPr>
              <w:jc w:val="center"/>
              <w:rPr>
                <w:rFonts w:cs="Arial"/>
                <w:sz w:val="20"/>
                <w:szCs w:val="20"/>
              </w:rPr>
            </w:pPr>
            <w:r w:rsidRPr="00B5759E">
              <w:rPr>
                <w:rFonts w:cs="Arial"/>
                <w:sz w:val="20"/>
                <w:szCs w:val="20"/>
              </w:rPr>
              <w:t>Maintains clear focus.</w:t>
            </w:r>
          </w:p>
          <w:p w:rsidR="00B5759E" w:rsidRPr="00B5759E" w:rsidRDefault="00B5759E" w:rsidP="00F31A64">
            <w:pPr>
              <w:jc w:val="center"/>
              <w:rPr>
                <w:rFonts w:cs="Arial"/>
                <w:sz w:val="20"/>
                <w:szCs w:val="20"/>
              </w:rPr>
            </w:pPr>
          </w:p>
          <w:p w:rsidR="00B5759E" w:rsidRDefault="00B5759E" w:rsidP="007A7B61">
            <w:pPr>
              <w:numPr>
                <w:ilvl w:val="0"/>
                <w:numId w:val="3"/>
              </w:numPr>
              <w:tabs>
                <w:tab w:val="clear" w:pos="720"/>
                <w:tab w:val="num" w:pos="342"/>
              </w:tabs>
              <w:ind w:left="342" w:firstLine="0"/>
              <w:textAlignment w:val="baseline"/>
              <w:rPr>
                <w:rFonts w:ascii="Calibri" w:eastAsia="Times New Roman" w:hAnsi="Calibri" w:cs="Times New Roman"/>
                <w:color w:val="000000"/>
                <w:sz w:val="20"/>
                <w:szCs w:val="20"/>
              </w:rPr>
            </w:pPr>
            <w:r>
              <w:rPr>
                <w:rFonts w:ascii="Calibri" w:eastAsia="Times New Roman" w:hAnsi="Calibri" w:cs="Times New Roman"/>
                <w:color w:val="000000"/>
                <w:sz w:val="20"/>
                <w:szCs w:val="20"/>
              </w:rPr>
              <w:t>Introduction- I do not want a summary, introduce your paper and the themes of the video.</w:t>
            </w:r>
          </w:p>
          <w:p w:rsidR="00D31694" w:rsidRPr="00B5759E" w:rsidRDefault="00B5759E" w:rsidP="007A7B61">
            <w:pPr>
              <w:ind w:left="720"/>
              <w:textAlignment w:val="baseline"/>
              <w:rPr>
                <w:rFonts w:ascii="Calibri" w:eastAsia="Times New Roman" w:hAnsi="Calibri" w:cs="Times New Roman"/>
                <w:color w:val="000000"/>
                <w:sz w:val="20"/>
                <w:szCs w:val="20"/>
              </w:rPr>
            </w:pPr>
            <w:r w:rsidRPr="00B5759E">
              <w:rPr>
                <w:rFonts w:ascii="Calibri" w:eastAsia="Times New Roman" w:hAnsi="Calibri" w:cs="Times New Roman"/>
                <w:color w:val="000000"/>
                <w:sz w:val="20"/>
                <w:szCs w:val="20"/>
              </w:rPr>
              <w:t xml:space="preserve"> </w:t>
            </w:r>
          </w:p>
        </w:tc>
        <w:tc>
          <w:tcPr>
            <w:tcW w:w="1728" w:type="dxa"/>
          </w:tcPr>
          <w:p w:rsidR="001D56D3" w:rsidRPr="00B5759E" w:rsidRDefault="001D56D3" w:rsidP="00F31A64">
            <w:pPr>
              <w:jc w:val="center"/>
              <w:rPr>
                <w:rFonts w:cs="Arial"/>
                <w:sz w:val="20"/>
                <w:szCs w:val="20"/>
              </w:rPr>
            </w:pPr>
            <w:r w:rsidRPr="00B5759E">
              <w:rPr>
                <w:rFonts w:cs="Arial"/>
                <w:sz w:val="20"/>
                <w:szCs w:val="20"/>
              </w:rPr>
              <w:t>Necessary information was covered, but not presented logically or recorded in proper paragraphs. Maintains adequate focus.</w:t>
            </w:r>
          </w:p>
        </w:tc>
        <w:tc>
          <w:tcPr>
            <w:tcW w:w="1728" w:type="dxa"/>
          </w:tcPr>
          <w:p w:rsidR="001D56D3" w:rsidRPr="00B5759E" w:rsidRDefault="001D56D3" w:rsidP="00F31A64">
            <w:pPr>
              <w:jc w:val="center"/>
              <w:rPr>
                <w:rFonts w:cs="Arial"/>
                <w:sz w:val="20"/>
                <w:szCs w:val="20"/>
              </w:rPr>
            </w:pPr>
            <w:r w:rsidRPr="00B5759E">
              <w:rPr>
                <w:rFonts w:cs="Arial"/>
                <w:sz w:val="20"/>
                <w:szCs w:val="20"/>
              </w:rPr>
              <w:t>Some necessary information was covered but not in a logical sequence or recorded in the proper paragraphs.  Attempts to focus.</w:t>
            </w:r>
          </w:p>
          <w:p w:rsidR="001D56D3" w:rsidRPr="00B5759E" w:rsidRDefault="001D56D3" w:rsidP="00F31A64">
            <w:pPr>
              <w:jc w:val="center"/>
              <w:rPr>
                <w:rFonts w:cs="Arial"/>
                <w:sz w:val="20"/>
                <w:szCs w:val="20"/>
              </w:rPr>
            </w:pPr>
          </w:p>
        </w:tc>
        <w:tc>
          <w:tcPr>
            <w:tcW w:w="1728" w:type="dxa"/>
          </w:tcPr>
          <w:p w:rsidR="001D56D3" w:rsidRPr="00B5759E" w:rsidRDefault="001D56D3" w:rsidP="00F31A64">
            <w:pPr>
              <w:jc w:val="center"/>
              <w:rPr>
                <w:sz w:val="20"/>
                <w:szCs w:val="20"/>
              </w:rPr>
            </w:pPr>
            <w:r w:rsidRPr="00B5759E">
              <w:rPr>
                <w:rFonts w:cs="Arial"/>
                <w:sz w:val="20"/>
                <w:szCs w:val="20"/>
              </w:rPr>
              <w:t>Minimal necessary information was covered but not in a logical sequence or recorded in the proper paragraphs.  Little or no focus.</w:t>
            </w:r>
          </w:p>
        </w:tc>
      </w:tr>
      <w:tr w:rsidR="007A7B61" w:rsidRPr="00B5759E" w:rsidTr="005A190E">
        <w:trPr>
          <w:trHeight w:val="144"/>
        </w:trPr>
        <w:tc>
          <w:tcPr>
            <w:tcW w:w="1188" w:type="dxa"/>
          </w:tcPr>
          <w:p w:rsidR="007A7B61" w:rsidRPr="00B5759E" w:rsidRDefault="007A7B61" w:rsidP="00527F55">
            <w:pPr>
              <w:rPr>
                <w:b/>
                <w:sz w:val="20"/>
                <w:szCs w:val="20"/>
              </w:rPr>
            </w:pPr>
            <w:r>
              <w:rPr>
                <w:b/>
                <w:sz w:val="20"/>
                <w:szCs w:val="20"/>
              </w:rPr>
              <w:t>“”</w:t>
            </w:r>
          </w:p>
        </w:tc>
        <w:tc>
          <w:tcPr>
            <w:tcW w:w="8370" w:type="dxa"/>
          </w:tcPr>
          <w:p w:rsidR="007A7B61" w:rsidRPr="007A7B61" w:rsidRDefault="007A7B61" w:rsidP="007A7B61">
            <w:pPr>
              <w:pStyle w:val="ListParagraph"/>
              <w:numPr>
                <w:ilvl w:val="0"/>
                <w:numId w:val="3"/>
              </w:numPr>
              <w:textAlignment w:val="baseline"/>
              <w:rPr>
                <w:rFonts w:ascii="Calibri" w:eastAsia="Times New Roman" w:hAnsi="Calibri" w:cs="Times New Roman"/>
                <w:color w:val="000000"/>
                <w:sz w:val="20"/>
                <w:szCs w:val="20"/>
              </w:rPr>
            </w:pPr>
            <w:r w:rsidRPr="007A7B61">
              <w:rPr>
                <w:rFonts w:ascii="Calibri" w:eastAsia="Times New Roman" w:hAnsi="Calibri" w:cs="Times New Roman"/>
                <w:color w:val="000000"/>
                <w:sz w:val="20"/>
                <w:szCs w:val="20"/>
              </w:rPr>
              <w:t xml:space="preserve">When Mr.  &amp; Mrs. realize their son cannot hear how her are their reactions different? </w:t>
            </w:r>
          </w:p>
          <w:p w:rsidR="007A7B61" w:rsidRPr="00B5759E" w:rsidRDefault="007A7B61" w:rsidP="00527F55">
            <w:pPr>
              <w:jc w:val="center"/>
              <w:rPr>
                <w:rFonts w:cs="Arial"/>
                <w:sz w:val="20"/>
                <w:szCs w:val="20"/>
              </w:rPr>
            </w:pPr>
          </w:p>
        </w:tc>
        <w:tc>
          <w:tcPr>
            <w:tcW w:w="1728" w:type="dxa"/>
          </w:tcPr>
          <w:p w:rsidR="007A7B61" w:rsidRPr="00B5759E" w:rsidRDefault="007A7B61" w:rsidP="00527F55">
            <w:pPr>
              <w:jc w:val="center"/>
              <w:rPr>
                <w:rFonts w:cs="Arial"/>
                <w:sz w:val="20"/>
                <w:szCs w:val="20"/>
              </w:rPr>
            </w:pPr>
            <w:r>
              <w:rPr>
                <w:rFonts w:cs="Arial"/>
                <w:sz w:val="20"/>
                <w:szCs w:val="20"/>
              </w:rPr>
              <w:t>“”</w:t>
            </w:r>
          </w:p>
        </w:tc>
        <w:tc>
          <w:tcPr>
            <w:tcW w:w="1728" w:type="dxa"/>
          </w:tcPr>
          <w:p w:rsidR="007A7B61" w:rsidRPr="00B5759E" w:rsidRDefault="007A7B61" w:rsidP="00527F55">
            <w:pPr>
              <w:jc w:val="center"/>
              <w:rPr>
                <w:rFonts w:cs="Arial"/>
                <w:sz w:val="20"/>
                <w:szCs w:val="20"/>
              </w:rPr>
            </w:pPr>
            <w:r>
              <w:rPr>
                <w:rFonts w:cs="Arial"/>
                <w:sz w:val="20"/>
                <w:szCs w:val="20"/>
              </w:rPr>
              <w:t>“”</w:t>
            </w:r>
          </w:p>
        </w:tc>
        <w:tc>
          <w:tcPr>
            <w:tcW w:w="1728" w:type="dxa"/>
          </w:tcPr>
          <w:p w:rsidR="007A7B61" w:rsidRPr="00B5759E" w:rsidRDefault="007A7B61" w:rsidP="00527F55">
            <w:pPr>
              <w:jc w:val="center"/>
              <w:rPr>
                <w:rFonts w:cs="Arial"/>
                <w:sz w:val="20"/>
                <w:szCs w:val="20"/>
              </w:rPr>
            </w:pPr>
            <w:r>
              <w:rPr>
                <w:rFonts w:cs="Arial"/>
                <w:sz w:val="20"/>
                <w:szCs w:val="20"/>
              </w:rPr>
              <w:t>“’</w:t>
            </w:r>
          </w:p>
        </w:tc>
      </w:tr>
      <w:tr w:rsidR="007A7B61" w:rsidRPr="00B5759E" w:rsidTr="005A190E">
        <w:trPr>
          <w:trHeight w:val="144"/>
        </w:trPr>
        <w:tc>
          <w:tcPr>
            <w:tcW w:w="1188" w:type="dxa"/>
          </w:tcPr>
          <w:p w:rsidR="007A7B61" w:rsidRPr="00B5759E" w:rsidRDefault="007A7B61" w:rsidP="00527F55">
            <w:pPr>
              <w:rPr>
                <w:b/>
                <w:sz w:val="20"/>
                <w:szCs w:val="20"/>
              </w:rPr>
            </w:pPr>
            <w:r>
              <w:rPr>
                <w:b/>
                <w:sz w:val="20"/>
                <w:szCs w:val="20"/>
              </w:rPr>
              <w:t>“”</w:t>
            </w:r>
          </w:p>
        </w:tc>
        <w:tc>
          <w:tcPr>
            <w:tcW w:w="8370" w:type="dxa"/>
          </w:tcPr>
          <w:p w:rsidR="007A7B61" w:rsidRPr="007A7B61" w:rsidRDefault="007A7B61" w:rsidP="007A7B61">
            <w:pPr>
              <w:pStyle w:val="ListParagraph"/>
              <w:numPr>
                <w:ilvl w:val="0"/>
                <w:numId w:val="3"/>
              </w:numPr>
              <w:rPr>
                <w:rFonts w:cs="Arial"/>
                <w:sz w:val="20"/>
                <w:szCs w:val="20"/>
              </w:rPr>
            </w:pPr>
            <w:r w:rsidRPr="007A7B61">
              <w:rPr>
                <w:rFonts w:ascii="Calibri" w:eastAsia="Times New Roman" w:hAnsi="Calibri" w:cs="Times New Roman"/>
                <w:color w:val="000000"/>
                <w:sz w:val="20"/>
                <w:szCs w:val="20"/>
              </w:rPr>
              <w:t>Explain why you think Cole was throwing a fit in the kitchen. Mr. &amp; Mrs. Holland reacted to this differently do you understand either or both views</w:t>
            </w:r>
          </w:p>
        </w:tc>
        <w:tc>
          <w:tcPr>
            <w:tcW w:w="1728" w:type="dxa"/>
          </w:tcPr>
          <w:p w:rsidR="007A7B61" w:rsidRPr="00B5759E" w:rsidRDefault="007A7B61" w:rsidP="00527F55">
            <w:pPr>
              <w:jc w:val="center"/>
              <w:rPr>
                <w:rFonts w:cs="Arial"/>
                <w:sz w:val="20"/>
                <w:szCs w:val="20"/>
              </w:rPr>
            </w:pPr>
            <w:r>
              <w:rPr>
                <w:rFonts w:cs="Arial"/>
                <w:sz w:val="20"/>
                <w:szCs w:val="20"/>
              </w:rPr>
              <w:t>“”</w:t>
            </w:r>
          </w:p>
        </w:tc>
        <w:tc>
          <w:tcPr>
            <w:tcW w:w="1728" w:type="dxa"/>
          </w:tcPr>
          <w:p w:rsidR="007A7B61" w:rsidRPr="00B5759E" w:rsidRDefault="007A7B61" w:rsidP="00527F55">
            <w:pPr>
              <w:jc w:val="center"/>
              <w:rPr>
                <w:rFonts w:cs="Arial"/>
                <w:sz w:val="20"/>
                <w:szCs w:val="20"/>
              </w:rPr>
            </w:pPr>
            <w:r>
              <w:rPr>
                <w:rFonts w:cs="Arial"/>
                <w:sz w:val="20"/>
                <w:szCs w:val="20"/>
              </w:rPr>
              <w:t>“”</w:t>
            </w:r>
          </w:p>
        </w:tc>
        <w:tc>
          <w:tcPr>
            <w:tcW w:w="1728" w:type="dxa"/>
          </w:tcPr>
          <w:p w:rsidR="007A7B61" w:rsidRPr="00B5759E" w:rsidRDefault="007A7B61" w:rsidP="00527F55">
            <w:pPr>
              <w:jc w:val="center"/>
              <w:rPr>
                <w:rFonts w:cs="Arial"/>
                <w:sz w:val="20"/>
                <w:szCs w:val="20"/>
              </w:rPr>
            </w:pPr>
            <w:r>
              <w:rPr>
                <w:rFonts w:cs="Arial"/>
                <w:sz w:val="20"/>
                <w:szCs w:val="20"/>
              </w:rPr>
              <w:t>“”</w:t>
            </w:r>
          </w:p>
        </w:tc>
      </w:tr>
      <w:tr w:rsidR="007A7B61" w:rsidRPr="00B5759E" w:rsidTr="005A190E">
        <w:trPr>
          <w:trHeight w:val="144"/>
        </w:trPr>
        <w:tc>
          <w:tcPr>
            <w:tcW w:w="1188" w:type="dxa"/>
          </w:tcPr>
          <w:p w:rsidR="007A7B61" w:rsidRPr="00B5759E" w:rsidRDefault="007A7B61" w:rsidP="00527F55">
            <w:pPr>
              <w:rPr>
                <w:b/>
                <w:sz w:val="20"/>
                <w:szCs w:val="20"/>
              </w:rPr>
            </w:pPr>
            <w:r>
              <w:rPr>
                <w:b/>
                <w:sz w:val="20"/>
                <w:szCs w:val="20"/>
              </w:rPr>
              <w:t>“”</w:t>
            </w:r>
          </w:p>
        </w:tc>
        <w:tc>
          <w:tcPr>
            <w:tcW w:w="8370" w:type="dxa"/>
          </w:tcPr>
          <w:p w:rsidR="007A7B61" w:rsidRPr="007A7B61" w:rsidRDefault="007A7B61" w:rsidP="007A7B61">
            <w:pPr>
              <w:pStyle w:val="ListParagraph"/>
              <w:numPr>
                <w:ilvl w:val="0"/>
                <w:numId w:val="3"/>
              </w:numPr>
              <w:textAlignment w:val="baseline"/>
              <w:rPr>
                <w:rFonts w:ascii="Calibri" w:eastAsia="Times New Roman" w:hAnsi="Calibri" w:cs="Times New Roman"/>
                <w:color w:val="000000"/>
                <w:sz w:val="20"/>
                <w:szCs w:val="20"/>
              </w:rPr>
            </w:pPr>
            <w:r w:rsidRPr="007A7B61">
              <w:rPr>
                <w:rFonts w:ascii="Calibri" w:eastAsia="Times New Roman" w:hAnsi="Calibri" w:cs="Times New Roman"/>
                <w:color w:val="000000"/>
                <w:sz w:val="20"/>
                <w:szCs w:val="20"/>
              </w:rPr>
              <w:t>There were three interesting scenes; the first was when the Doctor told Mr. &amp; Mrs. Holland not to use gestures. The second was when Mrs. Holland was having Cole touch his throat and then hers. Finally, at the end of the movie Cole is sitting on top of the speakers listening to music. Please explain what was going on and why it was happening.</w:t>
            </w:r>
          </w:p>
          <w:p w:rsidR="007A7B61" w:rsidRPr="00B5759E" w:rsidRDefault="007A7B61" w:rsidP="00527F55">
            <w:pPr>
              <w:jc w:val="center"/>
              <w:rPr>
                <w:rFonts w:cs="Arial"/>
                <w:sz w:val="20"/>
                <w:szCs w:val="20"/>
              </w:rPr>
            </w:pPr>
          </w:p>
        </w:tc>
        <w:tc>
          <w:tcPr>
            <w:tcW w:w="1728" w:type="dxa"/>
          </w:tcPr>
          <w:p w:rsidR="007A7B61" w:rsidRPr="00B5759E" w:rsidRDefault="007A7B61" w:rsidP="00527F55">
            <w:pPr>
              <w:jc w:val="center"/>
              <w:rPr>
                <w:rFonts w:cs="Arial"/>
                <w:sz w:val="20"/>
                <w:szCs w:val="20"/>
              </w:rPr>
            </w:pPr>
            <w:r>
              <w:rPr>
                <w:rFonts w:cs="Arial"/>
                <w:sz w:val="20"/>
                <w:szCs w:val="20"/>
              </w:rPr>
              <w:t>“”</w:t>
            </w:r>
          </w:p>
        </w:tc>
        <w:tc>
          <w:tcPr>
            <w:tcW w:w="1728" w:type="dxa"/>
          </w:tcPr>
          <w:p w:rsidR="007A7B61" w:rsidRPr="00B5759E" w:rsidRDefault="007A7B61" w:rsidP="00527F55">
            <w:pPr>
              <w:jc w:val="center"/>
              <w:rPr>
                <w:rFonts w:cs="Arial"/>
                <w:sz w:val="20"/>
                <w:szCs w:val="20"/>
              </w:rPr>
            </w:pPr>
            <w:r>
              <w:rPr>
                <w:rFonts w:cs="Arial"/>
                <w:sz w:val="20"/>
                <w:szCs w:val="20"/>
              </w:rPr>
              <w:t>“”</w:t>
            </w:r>
          </w:p>
        </w:tc>
        <w:tc>
          <w:tcPr>
            <w:tcW w:w="1728" w:type="dxa"/>
          </w:tcPr>
          <w:p w:rsidR="007A7B61" w:rsidRPr="00B5759E" w:rsidRDefault="007A7B61" w:rsidP="00527F55">
            <w:pPr>
              <w:jc w:val="center"/>
              <w:rPr>
                <w:rFonts w:cs="Arial"/>
                <w:sz w:val="20"/>
                <w:szCs w:val="20"/>
              </w:rPr>
            </w:pPr>
            <w:r>
              <w:rPr>
                <w:rFonts w:cs="Arial"/>
                <w:sz w:val="20"/>
                <w:szCs w:val="20"/>
              </w:rPr>
              <w:t>“”</w:t>
            </w:r>
          </w:p>
        </w:tc>
      </w:tr>
      <w:tr w:rsidR="007A7B61" w:rsidRPr="00B5759E" w:rsidTr="005A190E">
        <w:trPr>
          <w:trHeight w:val="144"/>
        </w:trPr>
        <w:tc>
          <w:tcPr>
            <w:tcW w:w="1188" w:type="dxa"/>
          </w:tcPr>
          <w:p w:rsidR="007A7B61" w:rsidRPr="00B5759E" w:rsidRDefault="007A7B61" w:rsidP="00AD77F4">
            <w:pPr>
              <w:rPr>
                <w:b/>
                <w:sz w:val="20"/>
                <w:szCs w:val="20"/>
              </w:rPr>
            </w:pPr>
            <w:r>
              <w:rPr>
                <w:b/>
                <w:sz w:val="20"/>
                <w:szCs w:val="20"/>
              </w:rPr>
              <w:t>“”</w:t>
            </w:r>
          </w:p>
        </w:tc>
        <w:tc>
          <w:tcPr>
            <w:tcW w:w="8370" w:type="dxa"/>
          </w:tcPr>
          <w:p w:rsidR="007A7B61" w:rsidRPr="007A7B61" w:rsidRDefault="007A7B61" w:rsidP="007A7B61">
            <w:pPr>
              <w:pStyle w:val="ListParagraph"/>
              <w:numPr>
                <w:ilvl w:val="0"/>
                <w:numId w:val="3"/>
              </w:numPr>
              <w:rPr>
                <w:rFonts w:cs="Arial"/>
                <w:sz w:val="20"/>
                <w:szCs w:val="20"/>
              </w:rPr>
            </w:pPr>
            <w:r w:rsidRPr="007A7B61">
              <w:rPr>
                <w:rFonts w:ascii="Calibri" w:eastAsia="Times New Roman" w:hAnsi="Calibri" w:cs="Times New Roman"/>
                <w:color w:val="000000"/>
                <w:sz w:val="20"/>
                <w:szCs w:val="20"/>
              </w:rPr>
              <w:t>Over time, Mr. Holland changes the way he sees his son and his hearing loss. Explain how this made you feel.</w:t>
            </w:r>
          </w:p>
        </w:tc>
        <w:tc>
          <w:tcPr>
            <w:tcW w:w="1728" w:type="dxa"/>
          </w:tcPr>
          <w:p w:rsidR="007A7B61" w:rsidRPr="00B5759E" w:rsidRDefault="007A7B61" w:rsidP="00F31A64">
            <w:pPr>
              <w:jc w:val="center"/>
              <w:rPr>
                <w:rFonts w:cs="Arial"/>
                <w:sz w:val="20"/>
                <w:szCs w:val="20"/>
              </w:rPr>
            </w:pPr>
            <w:r>
              <w:rPr>
                <w:rFonts w:cs="Arial"/>
                <w:sz w:val="20"/>
                <w:szCs w:val="20"/>
              </w:rPr>
              <w:t>“”</w:t>
            </w:r>
          </w:p>
        </w:tc>
        <w:tc>
          <w:tcPr>
            <w:tcW w:w="1728" w:type="dxa"/>
          </w:tcPr>
          <w:p w:rsidR="007A7B61" w:rsidRPr="00B5759E" w:rsidRDefault="007A7B61" w:rsidP="00F31A64">
            <w:pPr>
              <w:jc w:val="center"/>
              <w:rPr>
                <w:rFonts w:cs="Arial"/>
                <w:sz w:val="20"/>
                <w:szCs w:val="20"/>
              </w:rPr>
            </w:pPr>
            <w:r>
              <w:rPr>
                <w:rFonts w:cs="Arial"/>
                <w:sz w:val="20"/>
                <w:szCs w:val="20"/>
              </w:rPr>
              <w:t>“’</w:t>
            </w:r>
          </w:p>
        </w:tc>
        <w:tc>
          <w:tcPr>
            <w:tcW w:w="1728" w:type="dxa"/>
          </w:tcPr>
          <w:p w:rsidR="007A7B61" w:rsidRPr="00B5759E" w:rsidRDefault="007A7B61" w:rsidP="00F31A64">
            <w:pPr>
              <w:jc w:val="center"/>
              <w:rPr>
                <w:rFonts w:cs="Arial"/>
                <w:sz w:val="20"/>
                <w:szCs w:val="20"/>
              </w:rPr>
            </w:pPr>
            <w:r>
              <w:rPr>
                <w:rFonts w:cs="Arial"/>
                <w:sz w:val="20"/>
                <w:szCs w:val="20"/>
              </w:rPr>
              <w:t>“”</w:t>
            </w:r>
          </w:p>
        </w:tc>
      </w:tr>
      <w:tr w:rsidR="00B5759E" w:rsidRPr="00B5759E" w:rsidTr="005A190E">
        <w:trPr>
          <w:trHeight w:val="144"/>
        </w:trPr>
        <w:tc>
          <w:tcPr>
            <w:tcW w:w="1188" w:type="dxa"/>
          </w:tcPr>
          <w:p w:rsidR="001D56D3" w:rsidRPr="00B5759E" w:rsidRDefault="00AD77F4" w:rsidP="00080D3E">
            <w:pPr>
              <w:rPr>
                <w:sz w:val="20"/>
                <w:szCs w:val="20"/>
              </w:rPr>
            </w:pPr>
            <w:r w:rsidRPr="00B5759E">
              <w:rPr>
                <w:b/>
                <w:sz w:val="20"/>
                <w:szCs w:val="20"/>
              </w:rPr>
              <w:t>Conclusion</w:t>
            </w:r>
            <w:r w:rsidR="001D56D3" w:rsidRPr="00B5759E">
              <w:rPr>
                <w:sz w:val="20"/>
                <w:szCs w:val="20"/>
              </w:rPr>
              <w:t xml:space="preserve"> </w:t>
            </w:r>
          </w:p>
        </w:tc>
        <w:tc>
          <w:tcPr>
            <w:tcW w:w="8370" w:type="dxa"/>
          </w:tcPr>
          <w:p w:rsidR="001D56D3" w:rsidRPr="00B5759E" w:rsidRDefault="00080D3E" w:rsidP="00F31A64">
            <w:pPr>
              <w:jc w:val="center"/>
              <w:rPr>
                <w:rFonts w:cs="Arial"/>
                <w:sz w:val="20"/>
                <w:szCs w:val="20"/>
              </w:rPr>
            </w:pPr>
            <w:r w:rsidRPr="00B5759E">
              <w:rPr>
                <w:rFonts w:cs="Arial"/>
                <w:sz w:val="20"/>
                <w:szCs w:val="20"/>
              </w:rPr>
              <w:t xml:space="preserve">Opinion </w:t>
            </w:r>
            <w:r w:rsidR="001D56D3" w:rsidRPr="00B5759E">
              <w:rPr>
                <w:rFonts w:cs="Arial"/>
                <w:sz w:val="20"/>
                <w:szCs w:val="20"/>
              </w:rPr>
              <w:t>was presented logically and explained in detail.</w:t>
            </w:r>
          </w:p>
          <w:p w:rsidR="001D56D3" w:rsidRPr="00B5759E" w:rsidRDefault="001D56D3" w:rsidP="00F31A64">
            <w:pPr>
              <w:jc w:val="center"/>
              <w:rPr>
                <w:rFonts w:cs="Arial"/>
                <w:sz w:val="20"/>
                <w:szCs w:val="20"/>
              </w:rPr>
            </w:pPr>
            <w:r w:rsidRPr="00B5759E">
              <w:rPr>
                <w:rFonts w:cs="Arial"/>
                <w:sz w:val="20"/>
                <w:szCs w:val="20"/>
              </w:rPr>
              <w:t>Maintains clear focus.</w:t>
            </w:r>
          </w:p>
          <w:p w:rsidR="00B5759E" w:rsidRPr="00B5759E" w:rsidRDefault="00B5759E" w:rsidP="00B5759E">
            <w:pPr>
              <w:rPr>
                <w:rFonts w:cs="Arial"/>
                <w:sz w:val="20"/>
                <w:szCs w:val="20"/>
              </w:rPr>
            </w:pPr>
          </w:p>
          <w:p w:rsidR="00B5759E" w:rsidRPr="007A7B61" w:rsidRDefault="007A7B61" w:rsidP="007A7B61">
            <w:pPr>
              <w:rPr>
                <w:rFonts w:cs="Arial"/>
                <w:sz w:val="20"/>
                <w:szCs w:val="20"/>
              </w:rPr>
            </w:pPr>
            <w:r>
              <w:rPr>
                <w:rFonts w:ascii="Calibri" w:eastAsia="Times New Roman" w:hAnsi="Calibri" w:cs="Times New Roman"/>
                <w:color w:val="000000"/>
                <w:sz w:val="20"/>
                <w:szCs w:val="20"/>
              </w:rPr>
              <w:t xml:space="preserve">       </w:t>
            </w:r>
            <w:r w:rsidR="00B5759E" w:rsidRPr="007A7B61">
              <w:rPr>
                <w:rFonts w:ascii="Calibri" w:eastAsia="Times New Roman" w:hAnsi="Calibri" w:cs="Times New Roman"/>
                <w:color w:val="000000"/>
                <w:sz w:val="20"/>
                <w:szCs w:val="20"/>
              </w:rPr>
              <w:t>How do you feel about this move overall and would you recommend it to anyone?</w:t>
            </w:r>
          </w:p>
          <w:p w:rsidR="001D56D3" w:rsidRPr="00B5759E" w:rsidRDefault="001D56D3" w:rsidP="00F31A64">
            <w:pPr>
              <w:jc w:val="center"/>
              <w:rPr>
                <w:sz w:val="20"/>
                <w:szCs w:val="20"/>
              </w:rPr>
            </w:pPr>
          </w:p>
        </w:tc>
        <w:tc>
          <w:tcPr>
            <w:tcW w:w="1728" w:type="dxa"/>
          </w:tcPr>
          <w:p w:rsidR="00080D3E" w:rsidRPr="00B5759E" w:rsidRDefault="00080D3E" w:rsidP="00080D3E">
            <w:pPr>
              <w:jc w:val="center"/>
              <w:rPr>
                <w:rFonts w:cs="Arial"/>
                <w:sz w:val="20"/>
                <w:szCs w:val="20"/>
              </w:rPr>
            </w:pPr>
            <w:r w:rsidRPr="00B5759E">
              <w:rPr>
                <w:rFonts w:cs="Arial"/>
                <w:sz w:val="20"/>
                <w:szCs w:val="20"/>
              </w:rPr>
              <w:t>Opinion of person but was lacking detail. But kept focus on topic.</w:t>
            </w:r>
          </w:p>
          <w:p w:rsidR="001D56D3" w:rsidRPr="00B5759E" w:rsidRDefault="001D56D3" w:rsidP="00080D3E">
            <w:pPr>
              <w:jc w:val="center"/>
              <w:rPr>
                <w:rFonts w:cs="Arial"/>
                <w:sz w:val="20"/>
                <w:szCs w:val="20"/>
              </w:rPr>
            </w:pPr>
          </w:p>
        </w:tc>
        <w:tc>
          <w:tcPr>
            <w:tcW w:w="1728" w:type="dxa"/>
          </w:tcPr>
          <w:p w:rsidR="001D56D3" w:rsidRPr="00B5759E" w:rsidRDefault="00080D3E" w:rsidP="00B5759E">
            <w:pPr>
              <w:jc w:val="center"/>
              <w:rPr>
                <w:rFonts w:cs="Arial"/>
                <w:sz w:val="20"/>
                <w:szCs w:val="20"/>
              </w:rPr>
            </w:pPr>
            <w:r w:rsidRPr="00B5759E">
              <w:rPr>
                <w:rFonts w:cs="Arial"/>
                <w:sz w:val="20"/>
                <w:szCs w:val="20"/>
              </w:rPr>
              <w:t>Opinion of person</w:t>
            </w:r>
            <w:r w:rsidR="000C489C" w:rsidRPr="00B5759E">
              <w:rPr>
                <w:rFonts w:cs="Arial"/>
                <w:sz w:val="20"/>
                <w:szCs w:val="20"/>
              </w:rPr>
              <w:t xml:space="preserve"> was</w:t>
            </w:r>
            <w:r w:rsidR="001D56D3" w:rsidRPr="00B5759E">
              <w:rPr>
                <w:rFonts w:cs="Arial"/>
                <w:sz w:val="20"/>
                <w:szCs w:val="20"/>
              </w:rPr>
              <w:t xml:space="preserve"> </w:t>
            </w:r>
            <w:r w:rsidR="000C489C" w:rsidRPr="00B5759E">
              <w:rPr>
                <w:rFonts w:cs="Arial"/>
                <w:sz w:val="20"/>
                <w:szCs w:val="20"/>
              </w:rPr>
              <w:t>presented but not</w:t>
            </w:r>
            <w:r w:rsidRPr="00B5759E">
              <w:rPr>
                <w:rFonts w:cs="Arial"/>
                <w:sz w:val="20"/>
                <w:szCs w:val="20"/>
              </w:rPr>
              <w:t xml:space="preserve"> with detail or</w:t>
            </w:r>
            <w:r w:rsidR="000C489C" w:rsidRPr="00B5759E">
              <w:rPr>
                <w:rFonts w:cs="Arial"/>
                <w:sz w:val="20"/>
                <w:szCs w:val="20"/>
              </w:rPr>
              <w:t xml:space="preserve"> in a logical format. </w:t>
            </w:r>
            <w:r w:rsidR="001D56D3" w:rsidRPr="00B5759E">
              <w:rPr>
                <w:rFonts w:cs="Arial"/>
                <w:sz w:val="20"/>
                <w:szCs w:val="20"/>
              </w:rPr>
              <w:t>Attempts to focus.</w:t>
            </w:r>
          </w:p>
        </w:tc>
        <w:tc>
          <w:tcPr>
            <w:tcW w:w="1728" w:type="dxa"/>
          </w:tcPr>
          <w:p w:rsidR="001D56D3" w:rsidRPr="00B5759E" w:rsidRDefault="00080D3E" w:rsidP="000C489C">
            <w:pPr>
              <w:jc w:val="center"/>
              <w:rPr>
                <w:sz w:val="20"/>
                <w:szCs w:val="20"/>
              </w:rPr>
            </w:pPr>
            <w:r w:rsidRPr="00B5759E">
              <w:rPr>
                <w:rFonts w:cs="Arial"/>
                <w:sz w:val="20"/>
                <w:szCs w:val="20"/>
              </w:rPr>
              <w:t>Opinion of person</w:t>
            </w:r>
            <w:r w:rsidR="000C489C" w:rsidRPr="00B5759E">
              <w:rPr>
                <w:rFonts w:cs="Arial"/>
                <w:sz w:val="20"/>
                <w:szCs w:val="20"/>
              </w:rPr>
              <w:t xml:space="preserve"> was presented minimally but not in a logical format.</w:t>
            </w:r>
            <w:r w:rsidR="001D56D3" w:rsidRPr="00B5759E">
              <w:rPr>
                <w:rFonts w:cs="Arial"/>
                <w:sz w:val="20"/>
                <w:szCs w:val="20"/>
              </w:rPr>
              <w:t xml:space="preserve"> Little or no focus.</w:t>
            </w:r>
          </w:p>
        </w:tc>
      </w:tr>
      <w:tr w:rsidR="005A190E" w:rsidRPr="00B5759E" w:rsidTr="005A190E">
        <w:trPr>
          <w:trHeight w:val="144"/>
        </w:trPr>
        <w:tc>
          <w:tcPr>
            <w:tcW w:w="1188" w:type="dxa"/>
          </w:tcPr>
          <w:p w:rsidR="005A190E" w:rsidRPr="00B5759E" w:rsidRDefault="005A190E" w:rsidP="00080D3E">
            <w:pPr>
              <w:rPr>
                <w:b/>
                <w:sz w:val="20"/>
                <w:szCs w:val="20"/>
              </w:rPr>
            </w:pPr>
            <w:r>
              <w:rPr>
                <w:b/>
                <w:sz w:val="20"/>
                <w:szCs w:val="20"/>
              </w:rPr>
              <w:t>Movie Questions</w:t>
            </w:r>
          </w:p>
        </w:tc>
        <w:tc>
          <w:tcPr>
            <w:tcW w:w="8370" w:type="dxa"/>
          </w:tcPr>
          <w:p w:rsidR="005A190E" w:rsidRPr="00B5759E" w:rsidRDefault="005A190E" w:rsidP="00F31A64">
            <w:pPr>
              <w:jc w:val="center"/>
              <w:rPr>
                <w:rFonts w:cs="Arial"/>
                <w:sz w:val="20"/>
                <w:szCs w:val="20"/>
              </w:rPr>
            </w:pPr>
            <w:r>
              <w:rPr>
                <w:rFonts w:cs="Arial"/>
                <w:sz w:val="20"/>
                <w:szCs w:val="20"/>
              </w:rPr>
              <w:t xml:space="preserve">All Questions are answered fully, in complete sentences. </w:t>
            </w:r>
          </w:p>
        </w:tc>
        <w:tc>
          <w:tcPr>
            <w:tcW w:w="1728" w:type="dxa"/>
          </w:tcPr>
          <w:p w:rsidR="005A190E" w:rsidRPr="00B5759E" w:rsidRDefault="005A190E" w:rsidP="00080D3E">
            <w:pPr>
              <w:jc w:val="center"/>
              <w:rPr>
                <w:rFonts w:cs="Arial"/>
                <w:sz w:val="20"/>
                <w:szCs w:val="20"/>
              </w:rPr>
            </w:pPr>
            <w:r>
              <w:rPr>
                <w:rFonts w:cs="Arial"/>
                <w:sz w:val="20"/>
                <w:szCs w:val="20"/>
              </w:rPr>
              <w:t xml:space="preserve">Most questions are answered fully. </w:t>
            </w:r>
            <w:proofErr w:type="gramStart"/>
            <w:r>
              <w:rPr>
                <w:rFonts w:cs="Arial"/>
                <w:sz w:val="20"/>
                <w:szCs w:val="20"/>
              </w:rPr>
              <w:t>in</w:t>
            </w:r>
            <w:proofErr w:type="gramEnd"/>
            <w:r>
              <w:rPr>
                <w:rFonts w:cs="Arial"/>
                <w:sz w:val="20"/>
                <w:szCs w:val="20"/>
              </w:rPr>
              <w:t xml:space="preserve"> complete sentences.. </w:t>
            </w:r>
          </w:p>
        </w:tc>
        <w:tc>
          <w:tcPr>
            <w:tcW w:w="1728" w:type="dxa"/>
          </w:tcPr>
          <w:p w:rsidR="005A190E" w:rsidRPr="00B5759E" w:rsidRDefault="005A190E" w:rsidP="00B5759E">
            <w:pPr>
              <w:jc w:val="center"/>
              <w:rPr>
                <w:rFonts w:cs="Arial"/>
                <w:sz w:val="20"/>
                <w:szCs w:val="20"/>
              </w:rPr>
            </w:pPr>
            <w:r>
              <w:rPr>
                <w:rFonts w:cs="Arial"/>
                <w:sz w:val="20"/>
                <w:szCs w:val="20"/>
              </w:rPr>
              <w:t>Some questions are answered fully, in complete sentences</w:t>
            </w:r>
            <w:proofErr w:type="gramStart"/>
            <w:r>
              <w:rPr>
                <w:rFonts w:cs="Arial"/>
                <w:sz w:val="20"/>
                <w:szCs w:val="20"/>
              </w:rPr>
              <w:t>..</w:t>
            </w:r>
            <w:proofErr w:type="gramEnd"/>
          </w:p>
        </w:tc>
        <w:tc>
          <w:tcPr>
            <w:tcW w:w="1728" w:type="dxa"/>
          </w:tcPr>
          <w:p w:rsidR="005A190E" w:rsidRPr="00B5759E" w:rsidRDefault="005A190E" w:rsidP="000C489C">
            <w:pPr>
              <w:jc w:val="center"/>
              <w:rPr>
                <w:rFonts w:cs="Arial"/>
                <w:sz w:val="20"/>
                <w:szCs w:val="20"/>
              </w:rPr>
            </w:pPr>
            <w:r>
              <w:rPr>
                <w:rFonts w:cs="Arial"/>
                <w:sz w:val="20"/>
                <w:szCs w:val="20"/>
              </w:rPr>
              <w:t>Few questions are answered fully, in complete sentences</w:t>
            </w:r>
            <w:proofErr w:type="gramStart"/>
            <w:r>
              <w:rPr>
                <w:rFonts w:cs="Arial"/>
                <w:sz w:val="20"/>
                <w:szCs w:val="20"/>
              </w:rPr>
              <w:t>..</w:t>
            </w:r>
            <w:proofErr w:type="gramEnd"/>
            <w:r>
              <w:rPr>
                <w:rFonts w:cs="Arial"/>
                <w:sz w:val="20"/>
                <w:szCs w:val="20"/>
              </w:rPr>
              <w:t xml:space="preserve"> </w:t>
            </w:r>
          </w:p>
        </w:tc>
      </w:tr>
      <w:tr w:rsidR="00B5759E" w:rsidRPr="00B5759E" w:rsidTr="005A190E">
        <w:trPr>
          <w:trHeight w:val="144"/>
        </w:trPr>
        <w:tc>
          <w:tcPr>
            <w:tcW w:w="1188" w:type="dxa"/>
          </w:tcPr>
          <w:p w:rsidR="001D56D3" w:rsidRPr="00B5759E" w:rsidRDefault="001D56D3" w:rsidP="007A7B61">
            <w:pPr>
              <w:rPr>
                <w:sz w:val="20"/>
                <w:szCs w:val="20"/>
              </w:rPr>
            </w:pPr>
            <w:r w:rsidRPr="00B5759E">
              <w:rPr>
                <w:b/>
                <w:sz w:val="20"/>
                <w:szCs w:val="20"/>
              </w:rPr>
              <w:t>Technical Details:</w:t>
            </w:r>
            <w:r w:rsidRPr="00B5759E">
              <w:rPr>
                <w:sz w:val="20"/>
                <w:szCs w:val="20"/>
              </w:rPr>
              <w:t xml:space="preserve">  Size 12 font, </w:t>
            </w:r>
            <w:r w:rsidR="007A7B61">
              <w:rPr>
                <w:sz w:val="20"/>
                <w:szCs w:val="20"/>
              </w:rPr>
              <w:t>2x</w:t>
            </w:r>
            <w:r w:rsidRPr="00B5759E">
              <w:rPr>
                <w:sz w:val="20"/>
                <w:szCs w:val="20"/>
              </w:rPr>
              <w:t xml:space="preserve"> spaced, 1in margins, grammar</w:t>
            </w:r>
            <w:r w:rsidR="007A7B61">
              <w:rPr>
                <w:sz w:val="20"/>
                <w:szCs w:val="20"/>
              </w:rPr>
              <w:t>/</w:t>
            </w:r>
            <w:r w:rsidRPr="00B5759E">
              <w:rPr>
                <w:sz w:val="20"/>
                <w:szCs w:val="20"/>
              </w:rPr>
              <w:t>spelling</w:t>
            </w:r>
          </w:p>
        </w:tc>
        <w:tc>
          <w:tcPr>
            <w:tcW w:w="8370" w:type="dxa"/>
          </w:tcPr>
          <w:p w:rsidR="001D56D3" w:rsidRPr="00B5759E" w:rsidRDefault="001D56D3" w:rsidP="00F31A64">
            <w:pPr>
              <w:jc w:val="center"/>
              <w:rPr>
                <w:rFonts w:cs="Arial"/>
                <w:sz w:val="20"/>
                <w:szCs w:val="20"/>
              </w:rPr>
            </w:pPr>
            <w:r w:rsidRPr="00B5759E">
              <w:rPr>
                <w:rFonts w:cs="Arial"/>
                <w:sz w:val="20"/>
                <w:szCs w:val="20"/>
              </w:rPr>
              <w:t>There were no errors or evidence of corrections in the report. Paragraphs were properly indented. Words were well chosen and sentences were concise.</w:t>
            </w:r>
          </w:p>
        </w:tc>
        <w:tc>
          <w:tcPr>
            <w:tcW w:w="1728" w:type="dxa"/>
          </w:tcPr>
          <w:p w:rsidR="001D56D3" w:rsidRPr="00B5759E" w:rsidRDefault="001D56D3" w:rsidP="007A7B61">
            <w:pPr>
              <w:jc w:val="center"/>
              <w:rPr>
                <w:rFonts w:cs="Arial"/>
                <w:sz w:val="20"/>
                <w:szCs w:val="20"/>
              </w:rPr>
            </w:pPr>
            <w:r w:rsidRPr="00B5759E">
              <w:rPr>
                <w:rFonts w:cs="Arial"/>
                <w:sz w:val="20"/>
                <w:szCs w:val="20"/>
              </w:rPr>
              <w:t>A few errors occurred</w:t>
            </w:r>
            <w:r w:rsidR="007A7B61">
              <w:rPr>
                <w:rFonts w:cs="Arial"/>
                <w:sz w:val="20"/>
                <w:szCs w:val="20"/>
              </w:rPr>
              <w:t xml:space="preserve">. </w:t>
            </w:r>
            <w:r w:rsidRPr="00B5759E">
              <w:rPr>
                <w:rFonts w:cs="Arial"/>
                <w:sz w:val="20"/>
                <w:szCs w:val="20"/>
              </w:rPr>
              <w:t>Proofreading inadequate.</w:t>
            </w:r>
          </w:p>
        </w:tc>
        <w:tc>
          <w:tcPr>
            <w:tcW w:w="1728" w:type="dxa"/>
          </w:tcPr>
          <w:p w:rsidR="001D56D3" w:rsidRPr="00B5759E" w:rsidRDefault="001D56D3" w:rsidP="007A7B61">
            <w:pPr>
              <w:jc w:val="center"/>
              <w:rPr>
                <w:rFonts w:cs="Arial"/>
                <w:sz w:val="20"/>
                <w:szCs w:val="20"/>
              </w:rPr>
            </w:pPr>
            <w:r w:rsidRPr="00B5759E">
              <w:rPr>
                <w:rFonts w:cs="Arial"/>
                <w:sz w:val="20"/>
                <w:szCs w:val="20"/>
              </w:rPr>
              <w:t>Many errors. Difficult to read.</w:t>
            </w:r>
          </w:p>
        </w:tc>
        <w:tc>
          <w:tcPr>
            <w:tcW w:w="1728" w:type="dxa"/>
          </w:tcPr>
          <w:p w:rsidR="001D56D3" w:rsidRPr="00B5759E" w:rsidRDefault="001D56D3" w:rsidP="007A7B61">
            <w:pPr>
              <w:jc w:val="center"/>
              <w:rPr>
                <w:rFonts w:cs="Arial"/>
                <w:sz w:val="20"/>
                <w:szCs w:val="20"/>
              </w:rPr>
            </w:pPr>
            <w:r w:rsidRPr="00B5759E">
              <w:rPr>
                <w:rFonts w:cs="Arial"/>
                <w:sz w:val="20"/>
                <w:szCs w:val="20"/>
              </w:rPr>
              <w:t>Numerous errors No evidence of proofreading.</w:t>
            </w:r>
          </w:p>
        </w:tc>
      </w:tr>
    </w:tbl>
    <w:p w:rsidR="005A190E" w:rsidRDefault="005A190E" w:rsidP="005A190E">
      <w:pPr>
        <w:spacing w:line="240" w:lineRule="auto"/>
        <w:rPr>
          <w:rFonts w:ascii="Calibri" w:eastAsia="Times New Roman" w:hAnsi="Calibri" w:cs="Times New Roman"/>
          <w:color w:val="000000"/>
        </w:rPr>
      </w:pPr>
    </w:p>
    <w:p w:rsidR="005A190E" w:rsidRPr="00F5405D" w:rsidRDefault="005A190E" w:rsidP="005A190E">
      <w:pPr>
        <w:spacing w:line="240" w:lineRule="auto"/>
        <w:rPr>
          <w:rFonts w:ascii="Times New Roman" w:eastAsia="Times New Roman" w:hAnsi="Times New Roman" w:cs="Times New Roman"/>
          <w:sz w:val="24"/>
          <w:szCs w:val="24"/>
        </w:rPr>
      </w:pPr>
      <w:r w:rsidRPr="00F5405D">
        <w:rPr>
          <w:rFonts w:ascii="Calibri" w:eastAsia="Times New Roman" w:hAnsi="Calibri" w:cs="Times New Roman"/>
          <w:color w:val="000000"/>
        </w:rPr>
        <w:lastRenderedPageBreak/>
        <w:t>Name_____________________________________    Date______________________</w:t>
      </w:r>
      <w:proofErr w:type="gramStart"/>
      <w:r w:rsidRPr="00F5405D">
        <w:rPr>
          <w:rFonts w:ascii="Calibri" w:eastAsia="Times New Roman" w:hAnsi="Calibri" w:cs="Times New Roman"/>
          <w:color w:val="000000"/>
        </w:rPr>
        <w:t>_  Period</w:t>
      </w:r>
      <w:proofErr w:type="gramEnd"/>
      <w:r w:rsidRPr="00F5405D">
        <w:rPr>
          <w:rFonts w:ascii="Calibri" w:eastAsia="Times New Roman" w:hAnsi="Calibri" w:cs="Times New Roman"/>
          <w:color w:val="000000"/>
        </w:rPr>
        <w:t>________</w:t>
      </w:r>
    </w:p>
    <w:p w:rsidR="005A190E" w:rsidRPr="00F5405D" w:rsidRDefault="005A190E" w:rsidP="005A190E">
      <w:pPr>
        <w:spacing w:after="0" w:line="240" w:lineRule="auto"/>
        <w:rPr>
          <w:rFonts w:ascii="Times New Roman" w:eastAsia="Times New Roman" w:hAnsi="Times New Roman" w:cs="Times New Roman"/>
          <w:sz w:val="24"/>
          <w:szCs w:val="24"/>
        </w:rPr>
      </w:pPr>
    </w:p>
    <w:p w:rsidR="005A190E" w:rsidRPr="00F5405D" w:rsidRDefault="005A190E" w:rsidP="005A190E">
      <w:pPr>
        <w:spacing w:line="240" w:lineRule="auto"/>
        <w:jc w:val="center"/>
        <w:rPr>
          <w:rFonts w:ascii="Times New Roman" w:eastAsia="Times New Roman" w:hAnsi="Times New Roman" w:cs="Times New Roman"/>
          <w:sz w:val="24"/>
          <w:szCs w:val="24"/>
        </w:rPr>
      </w:pPr>
      <w:r w:rsidRPr="00F5405D">
        <w:rPr>
          <w:rFonts w:ascii="Calibri" w:eastAsia="Times New Roman" w:hAnsi="Calibri" w:cs="Times New Roman"/>
          <w:b/>
          <w:bCs/>
          <w:i/>
          <w:iCs/>
          <w:color w:val="000000"/>
          <w:sz w:val="24"/>
          <w:szCs w:val="24"/>
          <w:u w:val="single"/>
        </w:rPr>
        <w:t>Mr. Holland’s Opus Movie Questions</w:t>
      </w:r>
    </w:p>
    <w:p w:rsidR="005A190E" w:rsidRPr="00F5405D" w:rsidRDefault="005A190E" w:rsidP="005A190E">
      <w:pPr>
        <w:spacing w:line="240" w:lineRule="auto"/>
        <w:rPr>
          <w:rFonts w:ascii="Times New Roman" w:eastAsia="Times New Roman" w:hAnsi="Times New Roman" w:cs="Times New Roman"/>
          <w:sz w:val="24"/>
          <w:szCs w:val="24"/>
        </w:rPr>
      </w:pPr>
      <w:r w:rsidRPr="00F5405D">
        <w:rPr>
          <w:rFonts w:ascii="Calibri" w:eastAsia="Times New Roman" w:hAnsi="Calibri" w:cs="Times New Roman"/>
          <w:color w:val="000000"/>
          <w:sz w:val="24"/>
          <w:szCs w:val="24"/>
        </w:rPr>
        <w:t xml:space="preserve">Please use complete sentences to answer the questions, they are not difficult! If you need more room please use the back or another sheet of paper. Also, IF I CANNOT READ IT I CANNOT and WILL NOT GRADE IT! </w:t>
      </w:r>
    </w:p>
    <w:p w:rsidR="005A190E" w:rsidRDefault="005A190E" w:rsidP="00B63301">
      <w:pPr>
        <w:numPr>
          <w:ilvl w:val="0"/>
          <w:numId w:val="8"/>
        </w:numPr>
        <w:tabs>
          <w:tab w:val="clear" w:pos="720"/>
          <w:tab w:val="num" w:pos="90"/>
        </w:tabs>
        <w:spacing w:before="120" w:after="120" w:line="480" w:lineRule="auto"/>
        <w:ind w:left="90" w:hanging="90"/>
        <w:textAlignment w:val="baseline"/>
        <w:rPr>
          <w:rFonts w:ascii="Calibri" w:eastAsia="Times New Roman" w:hAnsi="Calibri" w:cs="Times New Roman"/>
          <w:color w:val="000000"/>
          <w:sz w:val="24"/>
          <w:szCs w:val="24"/>
        </w:rPr>
      </w:pPr>
      <w:r w:rsidRPr="00F5405D">
        <w:rPr>
          <w:rFonts w:ascii="Calibri" w:eastAsia="Times New Roman" w:hAnsi="Calibri" w:cs="Times New Roman"/>
          <w:color w:val="000000"/>
          <w:sz w:val="24"/>
          <w:szCs w:val="24"/>
        </w:rPr>
        <w:t xml:space="preserve">Does Mr. Holland want to be a teacher? </w:t>
      </w:r>
    </w:p>
    <w:p w:rsidR="00B63301" w:rsidRPr="005A190E" w:rsidRDefault="00B63301" w:rsidP="00B63301">
      <w:pPr>
        <w:spacing w:before="120" w:after="120" w:line="480" w:lineRule="auto"/>
        <w:ind w:left="90"/>
        <w:textAlignment w:val="baseline"/>
        <w:rPr>
          <w:rFonts w:ascii="Calibri" w:eastAsia="Times New Roman" w:hAnsi="Calibri" w:cs="Times New Roman"/>
          <w:color w:val="000000"/>
          <w:sz w:val="24"/>
          <w:szCs w:val="24"/>
        </w:rPr>
      </w:pPr>
    </w:p>
    <w:p w:rsidR="005A190E" w:rsidRDefault="005A190E" w:rsidP="00B63301">
      <w:pPr>
        <w:numPr>
          <w:ilvl w:val="0"/>
          <w:numId w:val="9"/>
        </w:numPr>
        <w:spacing w:before="120" w:after="120" w:line="480" w:lineRule="auto"/>
        <w:textAlignment w:val="baseline"/>
        <w:rPr>
          <w:rFonts w:ascii="Calibri" w:eastAsia="Times New Roman" w:hAnsi="Calibri" w:cs="Times New Roman"/>
          <w:color w:val="000000"/>
          <w:sz w:val="24"/>
          <w:szCs w:val="24"/>
        </w:rPr>
      </w:pPr>
      <w:r w:rsidRPr="00F5405D">
        <w:rPr>
          <w:rFonts w:ascii="Calibri" w:eastAsia="Times New Roman" w:hAnsi="Calibri" w:cs="Times New Roman"/>
          <w:color w:val="000000"/>
          <w:sz w:val="24"/>
          <w:szCs w:val="24"/>
        </w:rPr>
        <w:t xml:space="preserve">You have seen Mr. Holland go from hating his job to becoming much more involved. What changed? </w:t>
      </w:r>
    </w:p>
    <w:p w:rsidR="00B63301" w:rsidRPr="005A190E" w:rsidRDefault="00B63301" w:rsidP="00B63301">
      <w:pPr>
        <w:spacing w:before="120" w:after="120" w:line="480" w:lineRule="auto"/>
        <w:textAlignment w:val="baseline"/>
        <w:rPr>
          <w:rFonts w:ascii="Calibri" w:eastAsia="Times New Roman" w:hAnsi="Calibri" w:cs="Times New Roman"/>
          <w:color w:val="000000"/>
          <w:sz w:val="24"/>
          <w:szCs w:val="24"/>
        </w:rPr>
      </w:pPr>
    </w:p>
    <w:p w:rsidR="005A190E" w:rsidRDefault="005A190E" w:rsidP="00B63301">
      <w:pPr>
        <w:numPr>
          <w:ilvl w:val="0"/>
          <w:numId w:val="10"/>
        </w:numPr>
        <w:spacing w:before="120" w:after="120" w:line="480" w:lineRule="auto"/>
        <w:textAlignment w:val="baseline"/>
        <w:rPr>
          <w:rFonts w:ascii="Calibri" w:eastAsia="Times New Roman" w:hAnsi="Calibri" w:cs="Times New Roman"/>
          <w:color w:val="000000"/>
          <w:sz w:val="24"/>
          <w:szCs w:val="24"/>
        </w:rPr>
      </w:pPr>
      <w:r w:rsidRPr="00F5405D">
        <w:rPr>
          <w:rFonts w:ascii="Calibri" w:eastAsia="Times New Roman" w:hAnsi="Calibri" w:cs="Times New Roman"/>
          <w:color w:val="000000"/>
          <w:sz w:val="24"/>
          <w:szCs w:val="24"/>
        </w:rPr>
        <w:t>Mr. Holland’s son Cole did not react to the fire train what do you think was going through his mother’s head?</w:t>
      </w:r>
    </w:p>
    <w:p w:rsidR="00B63301" w:rsidRPr="005A190E" w:rsidRDefault="00B63301" w:rsidP="00B63301">
      <w:pPr>
        <w:spacing w:before="120" w:after="120" w:line="480" w:lineRule="auto"/>
        <w:textAlignment w:val="baseline"/>
        <w:rPr>
          <w:rFonts w:ascii="Calibri" w:eastAsia="Times New Roman" w:hAnsi="Calibri" w:cs="Times New Roman"/>
          <w:color w:val="000000"/>
          <w:sz w:val="24"/>
          <w:szCs w:val="24"/>
        </w:rPr>
      </w:pPr>
    </w:p>
    <w:p w:rsidR="005A190E" w:rsidRDefault="005A190E" w:rsidP="00B63301">
      <w:pPr>
        <w:numPr>
          <w:ilvl w:val="0"/>
          <w:numId w:val="11"/>
        </w:numPr>
        <w:spacing w:before="120" w:after="120" w:line="480" w:lineRule="auto"/>
        <w:textAlignment w:val="baseline"/>
        <w:rPr>
          <w:rFonts w:ascii="Calibri" w:eastAsia="Times New Roman" w:hAnsi="Calibri" w:cs="Times New Roman"/>
          <w:color w:val="000000"/>
          <w:sz w:val="24"/>
          <w:szCs w:val="24"/>
        </w:rPr>
      </w:pPr>
      <w:r w:rsidRPr="00F5405D">
        <w:rPr>
          <w:rFonts w:ascii="Calibri" w:eastAsia="Times New Roman" w:hAnsi="Calibri" w:cs="Times New Roman"/>
          <w:color w:val="000000"/>
          <w:sz w:val="24"/>
          <w:szCs w:val="24"/>
        </w:rPr>
        <w:t xml:space="preserve">Even after Mrs. Holland said she had tried to get Cole to react to notice why do you think Mr. Holland does the same thing? </w:t>
      </w:r>
    </w:p>
    <w:p w:rsidR="00B63301" w:rsidRPr="005A190E" w:rsidRDefault="00B63301" w:rsidP="00B63301">
      <w:pPr>
        <w:spacing w:before="120" w:after="120" w:line="480" w:lineRule="auto"/>
        <w:textAlignment w:val="baseline"/>
        <w:rPr>
          <w:rFonts w:ascii="Calibri" w:eastAsia="Times New Roman" w:hAnsi="Calibri" w:cs="Times New Roman"/>
          <w:color w:val="000000"/>
          <w:sz w:val="24"/>
          <w:szCs w:val="24"/>
        </w:rPr>
      </w:pPr>
    </w:p>
    <w:p w:rsidR="005A190E" w:rsidRDefault="005A190E" w:rsidP="00B63301">
      <w:pPr>
        <w:numPr>
          <w:ilvl w:val="0"/>
          <w:numId w:val="12"/>
        </w:numPr>
        <w:spacing w:before="120" w:after="120" w:line="480" w:lineRule="auto"/>
        <w:textAlignment w:val="baseline"/>
        <w:rPr>
          <w:rFonts w:ascii="Calibri" w:eastAsia="Times New Roman" w:hAnsi="Calibri" w:cs="Times New Roman"/>
          <w:color w:val="000000"/>
          <w:sz w:val="24"/>
          <w:szCs w:val="24"/>
        </w:rPr>
      </w:pPr>
      <w:r w:rsidRPr="00F5405D">
        <w:rPr>
          <w:rFonts w:ascii="Calibri" w:eastAsia="Times New Roman" w:hAnsi="Calibri" w:cs="Times New Roman"/>
          <w:color w:val="000000"/>
          <w:sz w:val="24"/>
          <w:szCs w:val="24"/>
        </w:rPr>
        <w:t>When the Doctor talks about not using gestures, how do you feel about that? Do you think people still feel that way?</w:t>
      </w:r>
    </w:p>
    <w:p w:rsidR="00B63301" w:rsidRPr="005A190E" w:rsidRDefault="00B63301" w:rsidP="00B63301">
      <w:pPr>
        <w:spacing w:before="120" w:after="120" w:line="480" w:lineRule="auto"/>
        <w:textAlignment w:val="baseline"/>
        <w:rPr>
          <w:rFonts w:ascii="Calibri" w:eastAsia="Times New Roman" w:hAnsi="Calibri" w:cs="Times New Roman"/>
          <w:color w:val="000000"/>
          <w:sz w:val="24"/>
          <w:szCs w:val="24"/>
        </w:rPr>
      </w:pPr>
    </w:p>
    <w:p w:rsidR="005A190E" w:rsidRDefault="005A190E" w:rsidP="00B63301">
      <w:pPr>
        <w:numPr>
          <w:ilvl w:val="0"/>
          <w:numId w:val="13"/>
        </w:numPr>
        <w:spacing w:before="120" w:after="120" w:line="480" w:lineRule="auto"/>
        <w:textAlignment w:val="baseline"/>
        <w:rPr>
          <w:rFonts w:ascii="Calibri" w:eastAsia="Times New Roman" w:hAnsi="Calibri" w:cs="Times New Roman"/>
          <w:color w:val="000000"/>
          <w:sz w:val="24"/>
          <w:szCs w:val="24"/>
        </w:rPr>
      </w:pPr>
      <w:r w:rsidRPr="00F5405D">
        <w:rPr>
          <w:rFonts w:ascii="Calibri" w:eastAsia="Times New Roman" w:hAnsi="Calibri" w:cs="Times New Roman"/>
          <w:color w:val="000000"/>
          <w:sz w:val="24"/>
          <w:szCs w:val="24"/>
        </w:rPr>
        <w:t xml:space="preserve">In the scene where Cole is touching his throat and then his mother’s throat what are they doing? </w:t>
      </w:r>
    </w:p>
    <w:p w:rsidR="00B63301" w:rsidRDefault="00B63301" w:rsidP="00B63301">
      <w:pPr>
        <w:spacing w:before="120" w:after="120" w:line="480" w:lineRule="auto"/>
        <w:textAlignment w:val="baseline"/>
        <w:rPr>
          <w:rFonts w:ascii="Calibri" w:eastAsia="Times New Roman" w:hAnsi="Calibri" w:cs="Times New Roman"/>
          <w:color w:val="000000"/>
          <w:sz w:val="24"/>
          <w:szCs w:val="24"/>
        </w:rPr>
      </w:pPr>
    </w:p>
    <w:p w:rsidR="00B63301" w:rsidRPr="005A190E" w:rsidRDefault="00B63301" w:rsidP="00B63301">
      <w:pPr>
        <w:spacing w:before="120" w:after="120" w:line="480" w:lineRule="auto"/>
        <w:textAlignment w:val="baseline"/>
        <w:rPr>
          <w:rFonts w:ascii="Calibri" w:eastAsia="Times New Roman" w:hAnsi="Calibri" w:cs="Times New Roman"/>
          <w:color w:val="000000"/>
          <w:sz w:val="24"/>
          <w:szCs w:val="24"/>
        </w:rPr>
      </w:pPr>
    </w:p>
    <w:p w:rsidR="005A190E" w:rsidRDefault="005A190E" w:rsidP="00B63301">
      <w:pPr>
        <w:numPr>
          <w:ilvl w:val="0"/>
          <w:numId w:val="14"/>
        </w:numPr>
        <w:spacing w:before="120" w:after="120" w:line="480" w:lineRule="auto"/>
        <w:textAlignment w:val="baseline"/>
        <w:rPr>
          <w:rFonts w:ascii="Calibri" w:eastAsia="Times New Roman" w:hAnsi="Calibri" w:cs="Times New Roman"/>
          <w:color w:val="000000"/>
          <w:sz w:val="24"/>
          <w:szCs w:val="24"/>
        </w:rPr>
      </w:pPr>
      <w:r w:rsidRPr="00F5405D">
        <w:rPr>
          <w:rFonts w:ascii="Calibri" w:eastAsia="Times New Roman" w:hAnsi="Calibri" w:cs="Times New Roman"/>
          <w:color w:val="000000"/>
          <w:sz w:val="24"/>
          <w:szCs w:val="24"/>
        </w:rPr>
        <w:lastRenderedPageBreak/>
        <w:t xml:space="preserve">When Cole is screaming, why is he doing this? </w:t>
      </w:r>
    </w:p>
    <w:p w:rsidR="00B63301" w:rsidRPr="005A190E" w:rsidRDefault="00B63301" w:rsidP="00B63301">
      <w:pPr>
        <w:spacing w:before="120" w:after="120" w:line="480" w:lineRule="auto"/>
        <w:textAlignment w:val="baseline"/>
        <w:rPr>
          <w:rFonts w:ascii="Calibri" w:eastAsia="Times New Roman" w:hAnsi="Calibri" w:cs="Times New Roman"/>
          <w:color w:val="000000"/>
          <w:sz w:val="24"/>
          <w:szCs w:val="24"/>
        </w:rPr>
      </w:pPr>
    </w:p>
    <w:p w:rsidR="005A190E" w:rsidRDefault="005A190E" w:rsidP="00B63301">
      <w:pPr>
        <w:numPr>
          <w:ilvl w:val="0"/>
          <w:numId w:val="15"/>
        </w:numPr>
        <w:spacing w:before="120" w:after="120" w:line="480" w:lineRule="auto"/>
        <w:textAlignment w:val="baseline"/>
        <w:rPr>
          <w:rFonts w:ascii="Calibri" w:eastAsia="Times New Roman" w:hAnsi="Calibri" w:cs="Times New Roman"/>
          <w:color w:val="000000"/>
          <w:sz w:val="24"/>
          <w:szCs w:val="24"/>
        </w:rPr>
      </w:pPr>
      <w:r w:rsidRPr="00F5405D">
        <w:rPr>
          <w:rFonts w:ascii="Calibri" w:eastAsia="Times New Roman" w:hAnsi="Calibri" w:cs="Times New Roman"/>
          <w:color w:val="000000"/>
          <w:sz w:val="24"/>
          <w:szCs w:val="24"/>
        </w:rPr>
        <w:t>How would you feel</w:t>
      </w:r>
      <w:r w:rsidR="00B63301">
        <w:rPr>
          <w:rFonts w:ascii="Calibri" w:eastAsia="Times New Roman" w:hAnsi="Calibri" w:cs="Times New Roman"/>
          <w:color w:val="000000"/>
          <w:sz w:val="24"/>
          <w:szCs w:val="24"/>
        </w:rPr>
        <w:t>,</w:t>
      </w:r>
      <w:r w:rsidRPr="00F5405D">
        <w:rPr>
          <w:rFonts w:ascii="Calibri" w:eastAsia="Times New Roman" w:hAnsi="Calibri" w:cs="Times New Roman"/>
          <w:color w:val="000000"/>
          <w:sz w:val="24"/>
          <w:szCs w:val="24"/>
        </w:rPr>
        <w:t xml:space="preserve"> would you side with Mr. Holland or Mrs. Holland?</w:t>
      </w:r>
    </w:p>
    <w:p w:rsidR="00B63301" w:rsidRPr="005A190E" w:rsidRDefault="00B63301" w:rsidP="00B63301">
      <w:pPr>
        <w:spacing w:before="120" w:after="120" w:line="480" w:lineRule="auto"/>
        <w:textAlignment w:val="baseline"/>
        <w:rPr>
          <w:rFonts w:ascii="Calibri" w:eastAsia="Times New Roman" w:hAnsi="Calibri" w:cs="Times New Roman"/>
          <w:color w:val="000000"/>
          <w:sz w:val="24"/>
          <w:szCs w:val="24"/>
        </w:rPr>
      </w:pPr>
    </w:p>
    <w:p w:rsidR="005A190E" w:rsidRDefault="005A190E" w:rsidP="00B63301">
      <w:pPr>
        <w:numPr>
          <w:ilvl w:val="0"/>
          <w:numId w:val="16"/>
        </w:numPr>
        <w:spacing w:before="120" w:after="120" w:line="480" w:lineRule="auto"/>
        <w:textAlignment w:val="baseline"/>
        <w:rPr>
          <w:rFonts w:ascii="Calibri" w:eastAsia="Times New Roman" w:hAnsi="Calibri" w:cs="Times New Roman"/>
          <w:color w:val="000000"/>
          <w:sz w:val="24"/>
          <w:szCs w:val="24"/>
        </w:rPr>
      </w:pPr>
      <w:r w:rsidRPr="00F5405D">
        <w:rPr>
          <w:rFonts w:ascii="Calibri" w:eastAsia="Times New Roman" w:hAnsi="Calibri" w:cs="Times New Roman"/>
          <w:color w:val="000000"/>
          <w:sz w:val="24"/>
          <w:szCs w:val="24"/>
        </w:rPr>
        <w:t>The parents have to take ASL classes; do you think that is a good thing or a bad thing?</w:t>
      </w:r>
    </w:p>
    <w:p w:rsidR="00B63301" w:rsidRPr="005A190E" w:rsidRDefault="00B63301" w:rsidP="00B63301">
      <w:pPr>
        <w:spacing w:before="120" w:after="120" w:line="480" w:lineRule="auto"/>
        <w:textAlignment w:val="baseline"/>
        <w:rPr>
          <w:rFonts w:ascii="Calibri" w:eastAsia="Times New Roman" w:hAnsi="Calibri" w:cs="Times New Roman"/>
          <w:color w:val="000000"/>
          <w:sz w:val="24"/>
          <w:szCs w:val="24"/>
        </w:rPr>
      </w:pPr>
    </w:p>
    <w:p w:rsidR="005A190E" w:rsidRDefault="005A190E" w:rsidP="00B63301">
      <w:pPr>
        <w:numPr>
          <w:ilvl w:val="0"/>
          <w:numId w:val="17"/>
        </w:numPr>
        <w:spacing w:before="120" w:after="120" w:line="480" w:lineRule="auto"/>
        <w:textAlignment w:val="baseline"/>
        <w:rPr>
          <w:rFonts w:ascii="Calibri" w:eastAsia="Times New Roman" w:hAnsi="Calibri" w:cs="Times New Roman"/>
          <w:color w:val="000000"/>
          <w:sz w:val="24"/>
          <w:szCs w:val="24"/>
        </w:rPr>
      </w:pPr>
      <w:r w:rsidRPr="00F5405D">
        <w:rPr>
          <w:rFonts w:ascii="Calibri" w:eastAsia="Times New Roman" w:hAnsi="Calibri" w:cs="Times New Roman"/>
          <w:color w:val="000000"/>
          <w:sz w:val="24"/>
          <w:szCs w:val="24"/>
        </w:rPr>
        <w:t xml:space="preserve">Why do you think Mr. Holland did not go to the Science Fair? </w:t>
      </w:r>
    </w:p>
    <w:p w:rsidR="00B63301" w:rsidRPr="005A190E" w:rsidRDefault="00B63301" w:rsidP="00B63301">
      <w:pPr>
        <w:spacing w:before="120" w:after="120" w:line="480" w:lineRule="auto"/>
        <w:textAlignment w:val="baseline"/>
        <w:rPr>
          <w:rFonts w:ascii="Calibri" w:eastAsia="Times New Roman" w:hAnsi="Calibri" w:cs="Times New Roman"/>
          <w:color w:val="000000"/>
          <w:sz w:val="24"/>
          <w:szCs w:val="24"/>
        </w:rPr>
      </w:pPr>
    </w:p>
    <w:p w:rsidR="005A190E" w:rsidRPr="005A190E" w:rsidRDefault="005A190E" w:rsidP="00B63301">
      <w:pPr>
        <w:numPr>
          <w:ilvl w:val="0"/>
          <w:numId w:val="18"/>
        </w:numPr>
        <w:spacing w:before="120" w:after="120" w:line="480" w:lineRule="auto"/>
        <w:textAlignment w:val="baseline"/>
        <w:rPr>
          <w:rFonts w:ascii="Calibri" w:eastAsia="Times New Roman" w:hAnsi="Calibri" w:cs="Times New Roman"/>
          <w:color w:val="000000"/>
          <w:sz w:val="24"/>
          <w:szCs w:val="24"/>
        </w:rPr>
      </w:pPr>
      <w:r w:rsidRPr="00F5405D">
        <w:rPr>
          <w:rFonts w:ascii="Calibri" w:eastAsia="Times New Roman" w:hAnsi="Calibri" w:cs="Times New Roman"/>
          <w:color w:val="000000"/>
          <w:sz w:val="24"/>
          <w:szCs w:val="24"/>
        </w:rPr>
        <w:t xml:space="preserve">When Cole is making a model rocket in the living room, how does Mr. Holland react when his papers get blown away? Do you think he would have reacted the same way if Cole had been hearing? </w:t>
      </w:r>
      <w:r w:rsidRPr="005A190E">
        <w:rPr>
          <w:rFonts w:ascii="Times New Roman" w:eastAsia="Times New Roman" w:hAnsi="Times New Roman" w:cs="Times New Roman"/>
          <w:sz w:val="24"/>
          <w:szCs w:val="24"/>
        </w:rPr>
        <w:br/>
      </w:r>
    </w:p>
    <w:p w:rsidR="005A190E" w:rsidRDefault="005A190E" w:rsidP="00B63301">
      <w:pPr>
        <w:numPr>
          <w:ilvl w:val="0"/>
          <w:numId w:val="19"/>
        </w:numPr>
        <w:spacing w:before="120" w:after="120" w:line="480" w:lineRule="auto"/>
        <w:textAlignment w:val="baseline"/>
        <w:rPr>
          <w:rFonts w:ascii="Calibri" w:eastAsia="Times New Roman" w:hAnsi="Calibri" w:cs="Times New Roman"/>
          <w:color w:val="000000"/>
          <w:sz w:val="24"/>
          <w:szCs w:val="24"/>
        </w:rPr>
      </w:pPr>
      <w:r w:rsidRPr="00F5405D">
        <w:rPr>
          <w:rFonts w:ascii="Calibri" w:eastAsia="Times New Roman" w:hAnsi="Calibri" w:cs="Times New Roman"/>
          <w:color w:val="000000"/>
          <w:sz w:val="24"/>
          <w:szCs w:val="24"/>
        </w:rPr>
        <w:t xml:space="preserve">When Cole gets upset about his dad thinking John Lennon meant nothing to him how did that make you feel? </w:t>
      </w:r>
    </w:p>
    <w:p w:rsidR="00B63301" w:rsidRPr="005A190E" w:rsidRDefault="00B63301" w:rsidP="00B63301">
      <w:pPr>
        <w:spacing w:before="120" w:after="120" w:line="480" w:lineRule="auto"/>
        <w:textAlignment w:val="baseline"/>
        <w:rPr>
          <w:rFonts w:ascii="Calibri" w:eastAsia="Times New Roman" w:hAnsi="Calibri" w:cs="Times New Roman"/>
          <w:color w:val="000000"/>
          <w:sz w:val="24"/>
          <w:szCs w:val="24"/>
        </w:rPr>
      </w:pPr>
    </w:p>
    <w:p w:rsidR="005A190E" w:rsidRDefault="005A190E" w:rsidP="00B63301">
      <w:pPr>
        <w:numPr>
          <w:ilvl w:val="0"/>
          <w:numId w:val="20"/>
        </w:numPr>
        <w:spacing w:before="120" w:after="120" w:line="480" w:lineRule="auto"/>
        <w:textAlignment w:val="baseline"/>
        <w:rPr>
          <w:rFonts w:ascii="Calibri" w:eastAsia="Times New Roman" w:hAnsi="Calibri" w:cs="Times New Roman"/>
          <w:color w:val="000000"/>
          <w:sz w:val="24"/>
          <w:szCs w:val="24"/>
        </w:rPr>
      </w:pPr>
      <w:r w:rsidRPr="00F5405D">
        <w:rPr>
          <w:rFonts w:ascii="Calibri" w:eastAsia="Times New Roman" w:hAnsi="Calibri" w:cs="Times New Roman"/>
          <w:color w:val="000000"/>
          <w:sz w:val="24"/>
          <w:szCs w:val="24"/>
        </w:rPr>
        <w:t xml:space="preserve">Mr. Holland is singing to Cole why do you think things changed? </w:t>
      </w:r>
    </w:p>
    <w:p w:rsidR="00B63301" w:rsidRPr="005A190E" w:rsidRDefault="00B63301" w:rsidP="00B63301">
      <w:pPr>
        <w:spacing w:before="120" w:after="120" w:line="480" w:lineRule="auto"/>
        <w:textAlignment w:val="baseline"/>
        <w:rPr>
          <w:rFonts w:ascii="Calibri" w:eastAsia="Times New Roman" w:hAnsi="Calibri" w:cs="Times New Roman"/>
          <w:color w:val="000000"/>
          <w:sz w:val="24"/>
          <w:szCs w:val="24"/>
        </w:rPr>
      </w:pPr>
    </w:p>
    <w:p w:rsidR="000C489C" w:rsidRPr="00B63301" w:rsidRDefault="005A190E" w:rsidP="00B63301">
      <w:pPr>
        <w:numPr>
          <w:ilvl w:val="0"/>
          <w:numId w:val="21"/>
        </w:numPr>
        <w:spacing w:before="120" w:after="120" w:line="480" w:lineRule="auto"/>
        <w:textAlignment w:val="baseline"/>
        <w:rPr>
          <w:rFonts w:ascii="Calibri" w:eastAsia="Times New Roman" w:hAnsi="Calibri" w:cs="Times New Roman"/>
          <w:color w:val="000000"/>
          <w:sz w:val="24"/>
          <w:szCs w:val="24"/>
        </w:rPr>
      </w:pPr>
      <w:r w:rsidRPr="00F5405D">
        <w:rPr>
          <w:rFonts w:ascii="Calibri" w:eastAsia="Times New Roman" w:hAnsi="Calibri" w:cs="Times New Roman"/>
          <w:color w:val="000000"/>
          <w:sz w:val="24"/>
          <w:szCs w:val="24"/>
        </w:rPr>
        <w:t>Why is Cole sitting on the speakers?</w:t>
      </w:r>
      <w:bookmarkStart w:id="0" w:name="_GoBack"/>
      <w:bookmarkEnd w:id="0"/>
    </w:p>
    <w:sectPr w:rsidR="000C489C" w:rsidRPr="00B63301" w:rsidSect="000C489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548"/>
    <w:multiLevelType w:val="multilevel"/>
    <w:tmpl w:val="21F2C3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3758D"/>
    <w:multiLevelType w:val="multilevel"/>
    <w:tmpl w:val="D62AB8C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EE7816"/>
    <w:multiLevelType w:val="multilevel"/>
    <w:tmpl w:val="8C6216E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6A4C3F"/>
    <w:multiLevelType w:val="multilevel"/>
    <w:tmpl w:val="80CC8EB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F555C2"/>
    <w:multiLevelType w:val="multilevel"/>
    <w:tmpl w:val="6CA2D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9249FA"/>
    <w:multiLevelType w:val="multilevel"/>
    <w:tmpl w:val="60BED6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7621F3"/>
    <w:multiLevelType w:val="multilevel"/>
    <w:tmpl w:val="19FC2A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1C5641"/>
    <w:multiLevelType w:val="hybridMultilevel"/>
    <w:tmpl w:val="BF603852"/>
    <w:lvl w:ilvl="0" w:tplc="C66A4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BB09B6"/>
    <w:multiLevelType w:val="hybridMultilevel"/>
    <w:tmpl w:val="FCF4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463553"/>
    <w:multiLevelType w:val="multilevel"/>
    <w:tmpl w:val="E618DC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221316"/>
    <w:multiLevelType w:val="multilevel"/>
    <w:tmpl w:val="B3206F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4C2675"/>
    <w:multiLevelType w:val="multilevel"/>
    <w:tmpl w:val="6CA2D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0D61B1"/>
    <w:multiLevelType w:val="multilevel"/>
    <w:tmpl w:val="10F005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71000C"/>
    <w:multiLevelType w:val="multilevel"/>
    <w:tmpl w:val="DAB4E98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614DB7"/>
    <w:multiLevelType w:val="multilevel"/>
    <w:tmpl w:val="7C10F0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542397"/>
    <w:multiLevelType w:val="hybridMultilevel"/>
    <w:tmpl w:val="8DCEB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8B0C78"/>
    <w:multiLevelType w:val="multilevel"/>
    <w:tmpl w:val="F48A06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1358F2"/>
    <w:multiLevelType w:val="multilevel"/>
    <w:tmpl w:val="6CA2D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063206"/>
    <w:multiLevelType w:val="multilevel"/>
    <w:tmpl w:val="8E503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C667FE"/>
    <w:multiLevelType w:val="multilevel"/>
    <w:tmpl w:val="807813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3E72E0"/>
    <w:multiLevelType w:val="hybridMultilevel"/>
    <w:tmpl w:val="0F8859AA"/>
    <w:lvl w:ilvl="0" w:tplc="096CC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8EE1BC9"/>
    <w:multiLevelType w:val="multilevel"/>
    <w:tmpl w:val="3A3EC4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0"/>
  </w:num>
  <w:num w:numId="3">
    <w:abstractNumId w:val="4"/>
  </w:num>
  <w:num w:numId="4">
    <w:abstractNumId w:val="15"/>
  </w:num>
  <w:num w:numId="5">
    <w:abstractNumId w:val="8"/>
  </w:num>
  <w:num w:numId="6">
    <w:abstractNumId w:val="11"/>
  </w:num>
  <w:num w:numId="7">
    <w:abstractNumId w:val="17"/>
  </w:num>
  <w:num w:numId="8">
    <w:abstractNumId w:val="18"/>
  </w:num>
  <w:num w:numId="9">
    <w:abstractNumId w:val="5"/>
    <w:lvlOverride w:ilvl="0">
      <w:lvl w:ilvl="0">
        <w:numFmt w:val="decimal"/>
        <w:lvlText w:val="%1."/>
        <w:lvlJc w:val="left"/>
      </w:lvl>
    </w:lvlOverride>
  </w:num>
  <w:num w:numId="10">
    <w:abstractNumId w:val="16"/>
    <w:lvlOverride w:ilvl="0">
      <w:lvl w:ilvl="0">
        <w:numFmt w:val="decimal"/>
        <w:lvlText w:val="%1."/>
        <w:lvlJc w:val="left"/>
      </w:lvl>
    </w:lvlOverride>
  </w:num>
  <w:num w:numId="11">
    <w:abstractNumId w:val="9"/>
    <w:lvlOverride w:ilvl="0">
      <w:lvl w:ilvl="0">
        <w:numFmt w:val="decimal"/>
        <w:lvlText w:val="%1."/>
        <w:lvlJc w:val="left"/>
      </w:lvl>
    </w:lvlOverride>
  </w:num>
  <w:num w:numId="12">
    <w:abstractNumId w:val="21"/>
    <w:lvlOverride w:ilvl="0">
      <w:lvl w:ilvl="0">
        <w:numFmt w:val="decimal"/>
        <w:lvlText w:val="%1."/>
        <w:lvlJc w:val="left"/>
      </w:lvl>
    </w:lvlOverride>
  </w:num>
  <w:num w:numId="13">
    <w:abstractNumId w:val="19"/>
    <w:lvlOverride w:ilvl="0">
      <w:lvl w:ilvl="0">
        <w:numFmt w:val="decimal"/>
        <w:lvlText w:val="%1."/>
        <w:lvlJc w:val="left"/>
      </w:lvl>
    </w:lvlOverride>
  </w:num>
  <w:num w:numId="14">
    <w:abstractNumId w:val="14"/>
    <w:lvlOverride w:ilvl="0">
      <w:lvl w:ilvl="0">
        <w:numFmt w:val="decimal"/>
        <w:lvlText w:val="%1."/>
        <w:lvlJc w:val="left"/>
      </w:lvl>
    </w:lvlOverride>
  </w:num>
  <w:num w:numId="15">
    <w:abstractNumId w:val="6"/>
    <w:lvlOverride w:ilvl="0">
      <w:lvl w:ilvl="0">
        <w:numFmt w:val="decimal"/>
        <w:lvlText w:val="%1."/>
        <w:lvlJc w:val="left"/>
      </w:lvl>
    </w:lvlOverride>
  </w:num>
  <w:num w:numId="16">
    <w:abstractNumId w:val="0"/>
    <w:lvlOverride w:ilvl="0">
      <w:lvl w:ilvl="0">
        <w:numFmt w:val="decimal"/>
        <w:lvlText w:val="%1."/>
        <w:lvlJc w:val="left"/>
      </w:lvl>
    </w:lvlOverride>
  </w:num>
  <w:num w:numId="17">
    <w:abstractNumId w:val="12"/>
    <w:lvlOverride w:ilvl="0">
      <w:lvl w:ilvl="0">
        <w:numFmt w:val="decimal"/>
        <w:lvlText w:val="%1."/>
        <w:lvlJc w:val="left"/>
      </w:lvl>
    </w:lvlOverride>
  </w:num>
  <w:num w:numId="18">
    <w:abstractNumId w:val="10"/>
    <w:lvlOverride w:ilvl="0">
      <w:lvl w:ilvl="0">
        <w:numFmt w:val="decimal"/>
        <w:lvlText w:val="%1."/>
        <w:lvlJc w:val="left"/>
      </w:lvl>
    </w:lvlOverride>
  </w:num>
  <w:num w:numId="19">
    <w:abstractNumId w:val="3"/>
    <w:lvlOverride w:ilvl="0">
      <w:lvl w:ilvl="0">
        <w:numFmt w:val="decimal"/>
        <w:lvlText w:val="%1."/>
        <w:lvlJc w:val="left"/>
      </w:lvl>
    </w:lvlOverride>
  </w:num>
  <w:num w:numId="20">
    <w:abstractNumId w:val="1"/>
    <w:lvlOverride w:ilvl="0">
      <w:lvl w:ilvl="0">
        <w:numFmt w:val="decimal"/>
        <w:lvlText w:val="%1."/>
        <w:lvlJc w:val="left"/>
      </w:lvl>
    </w:lvlOverride>
  </w:num>
  <w:num w:numId="21">
    <w:abstractNumId w:val="13"/>
    <w:lvlOverride w:ilvl="0">
      <w:lvl w:ilvl="0">
        <w:numFmt w:val="decimal"/>
        <w:lvlText w:val="%1."/>
        <w:lvlJc w:val="left"/>
      </w:lvl>
    </w:lvlOverride>
  </w:num>
  <w:num w:numId="22">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69D"/>
    <w:rsid w:val="00080D3E"/>
    <w:rsid w:val="000C489C"/>
    <w:rsid w:val="0012673E"/>
    <w:rsid w:val="001D56D3"/>
    <w:rsid w:val="001E354C"/>
    <w:rsid w:val="003E6815"/>
    <w:rsid w:val="00574214"/>
    <w:rsid w:val="00592D4F"/>
    <w:rsid w:val="005A190E"/>
    <w:rsid w:val="005D60B8"/>
    <w:rsid w:val="0070269D"/>
    <w:rsid w:val="007A7B61"/>
    <w:rsid w:val="008C1976"/>
    <w:rsid w:val="009435B3"/>
    <w:rsid w:val="00AD77F4"/>
    <w:rsid w:val="00B5759E"/>
    <w:rsid w:val="00B63301"/>
    <w:rsid w:val="00D16E23"/>
    <w:rsid w:val="00D31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69D"/>
    <w:pPr>
      <w:ind w:left="720"/>
      <w:contextualSpacing/>
    </w:pPr>
  </w:style>
  <w:style w:type="table" w:styleId="TableGrid">
    <w:name w:val="Table Grid"/>
    <w:basedOn w:val="TableNormal"/>
    <w:uiPriority w:val="59"/>
    <w:rsid w:val="00702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69D"/>
    <w:pPr>
      <w:ind w:left="720"/>
      <w:contextualSpacing/>
    </w:pPr>
  </w:style>
  <w:style w:type="table" w:styleId="TableGrid">
    <w:name w:val="Table Grid"/>
    <w:basedOn w:val="TableNormal"/>
    <w:uiPriority w:val="59"/>
    <w:rsid w:val="00702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Greene, Lindsay</dc:creator>
  <cp:lastModifiedBy>Greene, Lindsay</cp:lastModifiedBy>
  <cp:revision>4</cp:revision>
  <cp:lastPrinted>2016-03-08T14:58:00Z</cp:lastPrinted>
  <dcterms:created xsi:type="dcterms:W3CDTF">2016-01-08T17:12:00Z</dcterms:created>
  <dcterms:modified xsi:type="dcterms:W3CDTF">2016-03-08T15:01:00Z</dcterms:modified>
</cp:coreProperties>
</file>